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B4" w:rsidRDefault="006E32B4" w:rsidP="006E32B4">
      <w:r>
        <w:t>КЛАПАНЫ ОБРАТНЫЕ МЕЖФЛАНЦЕВЫЕ КОМ-ХХ</w:t>
      </w:r>
    </w:p>
    <w:p w:rsidR="006E32B4" w:rsidRDefault="006E32B4" w:rsidP="006E32B4">
      <w:r>
        <w:t>Назначение:</w:t>
      </w:r>
    </w:p>
    <w:p w:rsidR="006E32B4" w:rsidRDefault="006E32B4" w:rsidP="006E32B4">
      <w:r>
        <w:t xml:space="preserve">Клапан обратный </w:t>
      </w:r>
      <w:proofErr w:type="spellStart"/>
      <w:r>
        <w:t>межфланцевый</w:t>
      </w:r>
      <w:proofErr w:type="spellEnd"/>
      <w:r>
        <w:t xml:space="preserve"> предназначен для автоматического пропуска рабочей среды в одном направлении.</w:t>
      </w:r>
    </w:p>
    <w:p w:rsidR="006E32B4" w:rsidRDefault="006E32B4" w:rsidP="006E32B4">
      <w:r>
        <w:t xml:space="preserve">Рабочая среда: Применяется для холодной и горячей воды. Номинальное давление - РN = 1,6 МПа; температура </w:t>
      </w:r>
      <w:proofErr w:type="gramStart"/>
      <w:r>
        <w:t>среды  -</w:t>
      </w:r>
      <w:proofErr w:type="gramEnd"/>
      <w:r>
        <w:t xml:space="preserve"> +90°С.</w:t>
      </w:r>
    </w:p>
    <w:p w:rsidR="006E32B4" w:rsidRDefault="006E32B4" w:rsidP="006E32B4">
      <w:r>
        <w:t>Конструкция: Корпус и диск: оцинкованная сталь.</w:t>
      </w:r>
    </w:p>
    <w:p w:rsidR="006E32B4" w:rsidRDefault="006E32B4" w:rsidP="006E32B4">
      <w:r>
        <w:t>Уплотнение: резиновые кольца</w:t>
      </w:r>
    </w:p>
    <w:p w:rsidR="006E32B4" w:rsidRDefault="006E32B4" w:rsidP="006E32B4">
      <w:r>
        <w:t xml:space="preserve">ПРИСОЕДИНЕНИЕ К ТРУБОПРОВОДУ – устанавливается между фланцами РN: 1,6МПа и зажимается болтовыми соединениями фланцев. </w:t>
      </w:r>
    </w:p>
    <w:p w:rsidR="006E32B4" w:rsidRDefault="006E32B4" w:rsidP="006E32B4">
      <w:bookmarkStart w:id="0" w:name="_GoBack"/>
      <w:bookmarkEnd w:id="0"/>
      <w:r>
        <w:t>Установочное положение: Установка производится на вертикальных трубопроводах (направление потока – снизу вверх). На горизонтальном трубопроводе крючок-индикатор должен находиться в верхней части перпендикулярно оси трубопровода.</w:t>
      </w:r>
    </w:p>
    <w:p w:rsidR="006E32B4" w:rsidRDefault="006E32B4" w:rsidP="006E32B4">
      <w:r>
        <w:t>Общий вид клапанов обратных Общий вид клапанов обратных</w:t>
      </w:r>
    </w:p>
    <w:p w:rsidR="006E32B4" w:rsidRDefault="006E32B4" w:rsidP="006E32B4">
      <w:r>
        <w:rPr>
          <w:noProof/>
          <w:lang w:eastAsia="ru-RU"/>
        </w:rPr>
        <w:drawing>
          <wp:inline distT="0" distB="0" distL="0" distR="0" wp14:anchorId="1F662A5D" wp14:editId="2067EDC6">
            <wp:extent cx="4095750" cy="2286000"/>
            <wp:effectExtent l="0" t="0" r="0" b="0"/>
            <wp:docPr id="2" name="Рисунок 2" descr="http://eton.by/images/stories/klapana/K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ton.by/images/stories/klapana/KO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2B4" w:rsidRDefault="006E32B4" w:rsidP="006E32B4"/>
    <w:p w:rsidR="006E32B4" w:rsidRDefault="006E32B4" w:rsidP="006E32B4">
      <w:r>
        <w:t xml:space="preserve">Установочные размеры клапанов обратных </w:t>
      </w:r>
      <w:proofErr w:type="spellStart"/>
      <w:r>
        <w:t>межфланцевых</w:t>
      </w:r>
      <w:proofErr w:type="spellEnd"/>
    </w:p>
    <w:p w:rsidR="006E32B4" w:rsidRDefault="006E32B4" w:rsidP="006E32B4">
      <w:r>
        <w:t>Наименование</w:t>
      </w:r>
      <w:r>
        <w:tab/>
        <w:t>DN, мм</w:t>
      </w:r>
      <w:r>
        <w:tab/>
        <w:t>d, мм</w:t>
      </w:r>
      <w:r>
        <w:tab/>
        <w:t>D, мм</w:t>
      </w:r>
      <w:r>
        <w:tab/>
        <w:t>S, мм</w:t>
      </w:r>
      <w:r>
        <w:tab/>
        <w:t>Масса, кг</w:t>
      </w:r>
    </w:p>
    <w:p w:rsidR="006E32B4" w:rsidRDefault="006E32B4" w:rsidP="006E32B4">
      <w:r>
        <w:t>КОМ-25</w:t>
      </w:r>
      <w:r>
        <w:tab/>
        <w:t>25</w:t>
      </w:r>
      <w:r>
        <w:tab/>
        <w:t>22</w:t>
      </w:r>
      <w:r>
        <w:tab/>
        <w:t>71</w:t>
      </w:r>
      <w:r>
        <w:tab/>
        <w:t>15</w:t>
      </w:r>
      <w:r>
        <w:tab/>
        <w:t>0,4</w:t>
      </w:r>
    </w:p>
    <w:p w:rsidR="006E32B4" w:rsidRDefault="006E32B4" w:rsidP="006E32B4">
      <w:r>
        <w:t>КОМ-32</w:t>
      </w:r>
      <w:r>
        <w:tab/>
        <w:t>32</w:t>
      </w:r>
      <w:r>
        <w:tab/>
        <w:t>27</w:t>
      </w:r>
      <w:r>
        <w:tab/>
        <w:t>84</w:t>
      </w:r>
      <w:r>
        <w:tab/>
        <w:t>15</w:t>
      </w:r>
      <w:r>
        <w:tab/>
        <w:t>0,45</w:t>
      </w:r>
    </w:p>
    <w:p w:rsidR="006E32B4" w:rsidRDefault="006E32B4" w:rsidP="006E32B4">
      <w:r>
        <w:t>КОМ-40</w:t>
      </w:r>
      <w:r>
        <w:tab/>
        <w:t>40</w:t>
      </w:r>
      <w:r>
        <w:tab/>
        <w:t>33</w:t>
      </w:r>
      <w:r>
        <w:tab/>
        <w:t>94</w:t>
      </w:r>
      <w:r>
        <w:tab/>
        <w:t>15</w:t>
      </w:r>
      <w:r>
        <w:tab/>
        <w:t>0,68</w:t>
      </w:r>
    </w:p>
    <w:p w:rsidR="006E32B4" w:rsidRDefault="006E32B4" w:rsidP="006E32B4">
      <w:r>
        <w:t>КОМ-50</w:t>
      </w:r>
      <w:r>
        <w:tab/>
        <w:t>50</w:t>
      </w:r>
      <w:r>
        <w:tab/>
        <w:t>42</w:t>
      </w:r>
      <w:r>
        <w:tab/>
        <w:t>109</w:t>
      </w:r>
      <w:r>
        <w:tab/>
        <w:t>15</w:t>
      </w:r>
      <w:r>
        <w:tab/>
        <w:t>0,92</w:t>
      </w:r>
    </w:p>
    <w:p w:rsidR="006E32B4" w:rsidRDefault="006E32B4" w:rsidP="006E32B4">
      <w:r>
        <w:t>КОМ-65</w:t>
      </w:r>
      <w:r>
        <w:tab/>
        <w:t>65</w:t>
      </w:r>
      <w:r>
        <w:tab/>
        <w:t>58</w:t>
      </w:r>
      <w:r>
        <w:tab/>
        <w:t>129</w:t>
      </w:r>
      <w:r>
        <w:tab/>
        <w:t>15</w:t>
      </w:r>
      <w:r>
        <w:tab/>
        <w:t>1,25</w:t>
      </w:r>
    </w:p>
    <w:p w:rsidR="006E32B4" w:rsidRDefault="006E32B4" w:rsidP="006E32B4">
      <w:r>
        <w:t>КОМ-80</w:t>
      </w:r>
      <w:r>
        <w:tab/>
        <w:t>80</w:t>
      </w:r>
      <w:r>
        <w:tab/>
        <w:t>68</w:t>
      </w:r>
      <w:r>
        <w:tab/>
        <w:t>144</w:t>
      </w:r>
      <w:r>
        <w:tab/>
        <w:t>17</w:t>
      </w:r>
      <w:r>
        <w:tab/>
        <w:t>1,66</w:t>
      </w:r>
    </w:p>
    <w:p w:rsidR="006E32B4" w:rsidRDefault="006E32B4" w:rsidP="006E32B4">
      <w:r>
        <w:t>КОМ-100</w:t>
      </w:r>
      <w:r>
        <w:tab/>
        <w:t>100</w:t>
      </w:r>
      <w:r>
        <w:tab/>
        <w:t>90</w:t>
      </w:r>
      <w:r>
        <w:tab/>
        <w:t>164</w:t>
      </w:r>
      <w:r>
        <w:tab/>
        <w:t>17</w:t>
      </w:r>
      <w:r>
        <w:tab/>
        <w:t>2,07</w:t>
      </w:r>
    </w:p>
    <w:p w:rsidR="006E32B4" w:rsidRDefault="006E32B4" w:rsidP="006E32B4">
      <w:r>
        <w:t>КОМ-125</w:t>
      </w:r>
      <w:r>
        <w:tab/>
        <w:t>125</w:t>
      </w:r>
      <w:r>
        <w:tab/>
        <w:t>110</w:t>
      </w:r>
      <w:r>
        <w:tab/>
        <w:t>192</w:t>
      </w:r>
      <w:r>
        <w:tab/>
        <w:t>17</w:t>
      </w:r>
      <w:r>
        <w:tab/>
        <w:t>2,8</w:t>
      </w:r>
    </w:p>
    <w:p w:rsidR="006E32B4" w:rsidRDefault="006E32B4" w:rsidP="006E32B4">
      <w:r>
        <w:t>КОМ-150</w:t>
      </w:r>
      <w:r>
        <w:tab/>
        <w:t>150</w:t>
      </w:r>
      <w:r>
        <w:tab/>
        <w:t>133</w:t>
      </w:r>
      <w:r>
        <w:tab/>
        <w:t>218</w:t>
      </w:r>
      <w:r>
        <w:tab/>
        <w:t>17</w:t>
      </w:r>
      <w:r>
        <w:tab/>
        <w:t>3,4</w:t>
      </w:r>
    </w:p>
    <w:p w:rsidR="006E32B4" w:rsidRDefault="006E32B4" w:rsidP="006E32B4">
      <w:r>
        <w:t>DN - диаметр трубопровода, на который устанавливается клапан</w:t>
      </w:r>
    </w:p>
    <w:p w:rsidR="006E32B4" w:rsidRDefault="006E32B4" w:rsidP="006E32B4"/>
    <w:p w:rsidR="00993574" w:rsidRDefault="006E32B4" w:rsidP="006E32B4">
      <w:r>
        <w:lastRenderedPageBreak/>
        <w:t xml:space="preserve">  Гарантийный срок эксплуатации 24 месяца</w:t>
      </w:r>
    </w:p>
    <w:sectPr w:rsidR="00993574" w:rsidSect="006E32B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B4"/>
    <w:rsid w:val="00667840"/>
    <w:rsid w:val="006E32B4"/>
    <w:rsid w:val="009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7F287-67E1-4375-B7B3-DD2CDC8D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Чистый берег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Левкович</dc:creator>
  <cp:keywords/>
  <dc:description/>
  <cp:lastModifiedBy>Ольга Левкович</cp:lastModifiedBy>
  <cp:revision>2</cp:revision>
  <dcterms:created xsi:type="dcterms:W3CDTF">2014-04-24T14:01:00Z</dcterms:created>
  <dcterms:modified xsi:type="dcterms:W3CDTF">2014-04-24T14:03:00Z</dcterms:modified>
</cp:coreProperties>
</file>